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6C6" w:rsidRPr="00D95BE8" w:rsidRDefault="002635EA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Публичный отчет руководителя</w:t>
      </w:r>
      <w:r w:rsidR="009F16C6" w:rsidRPr="00D9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F16C6" w:rsidRPr="00D95BE8" w:rsidRDefault="00F0676C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автономного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№233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105F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Советского района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105F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E05" w:rsidRPr="00997E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</w:t>
      </w:r>
      <w:r w:rsidR="00C33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2016 – 2017</w:t>
      </w:r>
      <w:r w:rsidR="00997E05" w:rsidRPr="00997E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учебный год</w:t>
      </w:r>
      <w:r w:rsidR="00997E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характеристики учреждения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Полное наименование в соответствии</w:t>
      </w:r>
      <w:r w:rsidR="0039105F" w:rsidRPr="00D95B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067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  уставом: Муниципальное автономное</w:t>
      </w:r>
      <w:r w:rsidRPr="00D95B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дошкольное образовательное учреждение </w:t>
      </w:r>
      <w:r w:rsidR="00D17F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«Детский сад №233</w:t>
      </w:r>
      <w:r w:rsidRPr="00D95B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Сокращенное наименование в соответствии с  ус</w:t>
      </w:r>
      <w:r w:rsidR="00D17F9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тавом: МАДОУ «Детский сад №233</w:t>
      </w:r>
      <w:r w:rsidRPr="00D95B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Организационно-правовая форма в соответствии с уставом: образовательное  учреждение.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Сведения об организационно-правовой форме и наименовании юридического лица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D9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об учреждении.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6332"/>
      </w:tblGrid>
      <w:tr w:rsidR="009F16C6" w:rsidRPr="00D95BE8" w:rsidTr="00E604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16C6" w:rsidRPr="00D95BE8" w:rsidTr="00E604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(по уставу)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39105F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Муниципальное </w:t>
            </w:r>
            <w:r w:rsidR="00004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автономное  </w:t>
            </w:r>
            <w:r w:rsidR="009F16C6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</w:t>
            </w: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учреждение «Детский сад №</w:t>
            </w:r>
            <w:r w:rsidR="00D1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  <w:r w:rsidR="009F16C6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F16C6" w:rsidRPr="00D95BE8" w:rsidTr="00E604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и вид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39105F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Тип: муниципальное </w:t>
            </w:r>
            <w:r w:rsidR="00004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</w:t>
            </w:r>
            <w:r w:rsidR="009F16C6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дошкольное образовательное  учреждение</w:t>
            </w:r>
            <w:r w:rsidR="009F16C6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Вид: детский сад </w:t>
            </w:r>
          </w:p>
        </w:tc>
      </w:tr>
      <w:tr w:rsidR="009F16C6" w:rsidRPr="00D95BE8" w:rsidTr="00E604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</w:t>
            </w:r>
          </w:p>
        </w:tc>
      </w:tr>
      <w:tr w:rsidR="009F16C6" w:rsidRPr="00D95BE8" w:rsidTr="00E604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97E05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 </w:t>
            </w:r>
            <w:r w:rsidR="0039105F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 МО </w:t>
            </w:r>
          </w:p>
        </w:tc>
      </w:tr>
      <w:tr w:rsidR="009F16C6" w:rsidRPr="00D95BE8" w:rsidTr="00E604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39105F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19</w:t>
            </w:r>
            <w:r w:rsidR="00D1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9F16C6" w:rsidRPr="00D95BE8" w:rsidTr="00E604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D17F9C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420075, РТ, г. Казань, ул. Главная, д. 58а</w:t>
            </w:r>
          </w:p>
        </w:tc>
      </w:tr>
      <w:tr w:rsidR="009F16C6" w:rsidRPr="00D95BE8" w:rsidTr="00E604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D17F9C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+7(843)-234-43-01</w:t>
            </w:r>
          </w:p>
        </w:tc>
      </w:tr>
      <w:tr w:rsidR="009F16C6" w:rsidRPr="00D95BE8" w:rsidTr="00E604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e-</w:t>
            </w:r>
            <w:proofErr w:type="spellStart"/>
            <w:r w:rsidRPr="00D9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D17F9C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madou233@yandex.ru</w:t>
            </w:r>
          </w:p>
        </w:tc>
      </w:tr>
      <w:tr w:rsidR="009F16C6" w:rsidRPr="00D95BE8" w:rsidTr="00E604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</w:t>
            </w:r>
          </w:p>
        </w:tc>
      </w:tr>
      <w:tr w:rsidR="009F16C6" w:rsidRPr="00D95BE8" w:rsidTr="00E604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D17F9C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Мухтарова Эльвира </w:t>
            </w:r>
            <w:proofErr w:type="spellStart"/>
            <w:r w:rsidRPr="00D17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</w:tbl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D95B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Местонахождение: 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Образовательное учреждение расположено в</w:t>
      </w:r>
      <w:r w:rsidR="00FD36A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нежилом 2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-этажном здании по адресу: </w:t>
      </w:r>
      <w:r w:rsidR="00D1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микрорайон </w:t>
      </w:r>
      <w:proofErr w:type="spellStart"/>
      <w:r w:rsidR="00D17F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Дербышки</w:t>
      </w:r>
      <w:proofErr w:type="spellEnd"/>
      <w:r w:rsidR="00D1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F9C" w:rsidRPr="00D1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gramStart"/>
      <w:r w:rsidR="00D17F9C" w:rsidRPr="00D17F9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</w:t>
      </w:r>
      <w:proofErr w:type="gramEnd"/>
      <w:r w:rsidR="00D17F9C" w:rsidRPr="00D17F9C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58а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D95B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Режим деятельности ДОУ:</w:t>
      </w:r>
      <w:r w:rsidR="00F0676C">
        <w:rPr>
          <w:rFonts w:ascii="Times New Roman" w:eastAsia="Times New Roman" w:hAnsi="Times New Roman" w:cs="Times New Roman"/>
          <w:sz w:val="24"/>
          <w:szCs w:val="24"/>
          <w:lang w:eastAsia="ru-RU"/>
        </w:rPr>
        <w:t> с 07.30 часов  до 18.0</w:t>
      </w:r>
      <w:r w:rsidR="00C3354B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часов, длительность – 10,5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Суббота-воскресенье: выходной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</w:t>
      </w:r>
      <w:r w:rsidR="00F067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мощность 110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</w:t>
      </w:r>
      <w:r w:rsidR="00FD36A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фактическая наполняемость 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0676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конец</w:t>
      </w:r>
      <w:proofErr w:type="gramEnd"/>
      <w:r w:rsidR="00F06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2016-2017 уч. года – 137</w:t>
      </w:r>
      <w:r w:rsidR="00FD36A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</w:p>
    <w:p w:rsidR="009F16C6" w:rsidRPr="00D95BE8" w:rsidRDefault="00F0676C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имеет 6 групп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Группы функционируют в соответствии с возрастом детей, учетом их функциональных воз</w:t>
      </w:r>
      <w:r w:rsidR="00FD36A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можностей и состояния здоровья: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2-я младшая группа – 2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Средняя группа – 1;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– 2</w:t>
      </w:r>
      <w:r w:rsidR="00FD36A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36A6" w:rsidRPr="00D95BE8" w:rsidRDefault="00FD36A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к школе группа- 1.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Руководство детского учреждения осуществляется в соответствии с Уставом детского сада и законодательством Российской Федерации.  Цели деятельности и управления ДОУ конкретны, реально достижимы и обеспечивают работу учреждения в режиме развития.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 Заведующий</w:t>
      </w:r>
      <w:r w:rsidR="00FD36A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52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Мухтарова Эльвира </w:t>
      </w:r>
      <w:proofErr w:type="spellStart"/>
      <w:r w:rsidR="00352D27">
        <w:rPr>
          <w:rFonts w:ascii="Times New Roman" w:eastAsia="Times New Roman" w:hAnsi="Times New Roman" w:cs="Times New Roman"/>
          <w:sz w:val="24"/>
          <w:szCs w:val="24"/>
          <w:lang w:eastAsia="ru-RU"/>
        </w:rPr>
        <w:t>Ршитовна</w:t>
      </w:r>
      <w:proofErr w:type="spellEnd"/>
    </w:p>
    <w:p w:rsidR="009F16C6" w:rsidRPr="00D95BE8" w:rsidRDefault="00C3354B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</w:t>
      </w:r>
      <w:r w:rsidR="00352D2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</w:t>
      </w:r>
      <w:r w:rsidR="00352D2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52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Мошкова Наталья Сергеевна</w:t>
      </w:r>
      <w:r w:rsidR="00FD36A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хозяйство</w:t>
      </w:r>
      <w:r w:rsidR="00FD36A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– </w:t>
      </w:r>
      <w:r w:rsidR="00352D2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Анисимова Алена Витальевна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36A6" w:rsidRPr="00D95BE8" w:rsidRDefault="00FD36A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медсестра – </w:t>
      </w:r>
      <w:r w:rsidR="00352D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Ольга Владимировна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6793" w:rsidRPr="00D95BE8" w:rsidRDefault="00A76793" w:rsidP="00004594">
      <w:pPr>
        <w:jc w:val="both"/>
        <w:rPr>
          <w:rFonts w:ascii="Times New Roman" w:hAnsi="Times New Roman" w:cs="Times New Roman"/>
          <w:sz w:val="24"/>
          <w:szCs w:val="24"/>
        </w:rPr>
      </w:pPr>
      <w:r w:rsidRPr="00D95BE8">
        <w:rPr>
          <w:rFonts w:ascii="Times New Roman" w:hAnsi="Times New Roman" w:cs="Times New Roman"/>
          <w:sz w:val="24"/>
          <w:szCs w:val="24"/>
        </w:rPr>
        <w:t>М</w:t>
      </w:r>
      <w:r w:rsidR="00352D27">
        <w:rPr>
          <w:rFonts w:ascii="Times New Roman" w:hAnsi="Times New Roman" w:cs="Times New Roman"/>
          <w:sz w:val="24"/>
          <w:szCs w:val="24"/>
        </w:rPr>
        <w:t>А</w:t>
      </w:r>
      <w:r w:rsidRPr="00D95BE8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352D27">
        <w:rPr>
          <w:rFonts w:ascii="Times New Roman" w:hAnsi="Times New Roman" w:cs="Times New Roman"/>
          <w:sz w:val="24"/>
          <w:szCs w:val="24"/>
        </w:rPr>
        <w:t>233</w:t>
      </w:r>
      <w:r w:rsidRPr="00D95BE8">
        <w:rPr>
          <w:rFonts w:ascii="Times New Roman" w:hAnsi="Times New Roman" w:cs="Times New Roman"/>
          <w:sz w:val="24"/>
          <w:szCs w:val="24"/>
        </w:rPr>
        <w:t>» Советского района г.</w:t>
      </w:r>
      <w:r w:rsidR="00352D27">
        <w:rPr>
          <w:rFonts w:ascii="Times New Roman" w:hAnsi="Times New Roman" w:cs="Times New Roman"/>
          <w:sz w:val="24"/>
          <w:szCs w:val="24"/>
        </w:rPr>
        <w:t xml:space="preserve"> </w:t>
      </w:r>
      <w:r w:rsidRPr="00D95BE8">
        <w:rPr>
          <w:rFonts w:ascii="Times New Roman" w:hAnsi="Times New Roman" w:cs="Times New Roman"/>
          <w:sz w:val="24"/>
          <w:szCs w:val="24"/>
        </w:rPr>
        <w:t>Казани пр</w:t>
      </w:r>
      <w:r w:rsidR="00352D27">
        <w:rPr>
          <w:rFonts w:ascii="Times New Roman" w:hAnsi="Times New Roman" w:cs="Times New Roman"/>
          <w:sz w:val="24"/>
          <w:szCs w:val="24"/>
        </w:rPr>
        <w:t>едоставлена лицензия №6446 от 08</w:t>
      </w:r>
      <w:r w:rsidRPr="00D95BE8">
        <w:rPr>
          <w:rFonts w:ascii="Times New Roman" w:hAnsi="Times New Roman" w:cs="Times New Roman"/>
          <w:sz w:val="24"/>
          <w:szCs w:val="24"/>
        </w:rPr>
        <w:t xml:space="preserve"> </w:t>
      </w:r>
      <w:r w:rsidR="00352D27">
        <w:rPr>
          <w:rFonts w:ascii="Times New Roman" w:hAnsi="Times New Roman" w:cs="Times New Roman"/>
          <w:sz w:val="24"/>
          <w:szCs w:val="24"/>
        </w:rPr>
        <w:t>мая</w:t>
      </w:r>
      <w:r w:rsidRPr="00D95BE8">
        <w:rPr>
          <w:rFonts w:ascii="Times New Roman" w:hAnsi="Times New Roman" w:cs="Times New Roman"/>
          <w:sz w:val="24"/>
          <w:szCs w:val="24"/>
        </w:rPr>
        <w:t xml:space="preserve"> 2015 года на осуществление образовательной деятельности по указанным в приложении образовательным программам. ОГРН      102160</w:t>
      </w:r>
      <w:r w:rsidR="00352D27">
        <w:rPr>
          <w:rFonts w:ascii="Times New Roman" w:hAnsi="Times New Roman" w:cs="Times New Roman"/>
          <w:sz w:val="24"/>
          <w:szCs w:val="24"/>
        </w:rPr>
        <w:t>3631026</w:t>
      </w:r>
      <w:r w:rsidRPr="00D95BE8">
        <w:rPr>
          <w:rFonts w:ascii="Times New Roman" w:hAnsi="Times New Roman" w:cs="Times New Roman"/>
          <w:sz w:val="24"/>
          <w:szCs w:val="24"/>
        </w:rPr>
        <w:t xml:space="preserve">    ИНН 16</w:t>
      </w:r>
      <w:r w:rsidR="00352D27">
        <w:rPr>
          <w:rFonts w:ascii="Times New Roman" w:hAnsi="Times New Roman" w:cs="Times New Roman"/>
          <w:sz w:val="24"/>
          <w:szCs w:val="24"/>
        </w:rPr>
        <w:t>60034030</w:t>
      </w:r>
    </w:p>
    <w:p w:rsidR="009F16C6" w:rsidRPr="00D95BE8" w:rsidRDefault="009F16C6" w:rsidP="000045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Государственно-общественное управление.</w:t>
      </w:r>
      <w:r w:rsidRPr="00D95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 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Формами самоуправления образовательного учреждения, обеспечивающим государственно-общественный характер самоуправления являются Педагогический совет, Родительский комитет. Порядок выборов органов самоуправления и их компетенция определяются  уставом. Информационный сайт ДОУ, где размещены сведения об учреждении, педагогических кадрах. На методической страничке можно найти образовательные ресурсы, разработки занятий, развлечений, методические материалы. 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Особенности образовательного процесса.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="00352D2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D36A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</w:t>
      </w:r>
      <w:r w:rsidR="00352D27">
        <w:rPr>
          <w:rFonts w:ascii="Times New Roman" w:eastAsia="Times New Roman" w:hAnsi="Times New Roman" w:cs="Times New Roman"/>
          <w:sz w:val="24"/>
          <w:szCs w:val="24"/>
          <w:lang w:eastAsia="ru-RU"/>
        </w:rPr>
        <w:t>233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»  реализуется Основная общеобразовательная программа дошкольного образования, утвержденная на педагогическом совете, разработанная 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и на основе принципа интеграции образовательных областей по основным направлениям развития – физическое, социально-личностное, познавательное, речевое и художественно-эстетическое.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сферы развития. Образовательная деятельность с детьми, в основе которой доминирует игровая деятельность, в зависимости от программного содержания, проводятся фронтально, подгруппами, индивидуально.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Охрана и укрепление здоровья детей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общего состояния дел по данному вопросу учитываем:</w:t>
      </w:r>
    </w:p>
    <w:p w:rsidR="009F16C6" w:rsidRPr="00D95BE8" w:rsidRDefault="009F16C6" w:rsidP="000045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состояние здоровья воспитанников;</w:t>
      </w:r>
    </w:p>
    <w:p w:rsidR="009F16C6" w:rsidRPr="00D95BE8" w:rsidRDefault="009F16C6" w:rsidP="000045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заболеваемость детей в течение года;</w:t>
      </w:r>
    </w:p>
    <w:p w:rsidR="009F16C6" w:rsidRPr="00D95BE8" w:rsidRDefault="009F16C6" w:rsidP="000045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суммарные данные по группам здоровья для организации  профилактической работы, закаливания и организации рационального питания.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применяются </w:t>
      </w:r>
      <w:proofErr w:type="spellStart"/>
      <w:r w:rsidRPr="00D9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здоровьесберегающие</w:t>
      </w:r>
      <w:proofErr w:type="spellEnd"/>
      <w:r w:rsidRPr="00D9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технологии</w:t>
      </w:r>
      <w:r w:rsidRPr="00D95B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9F16C6" w:rsidRPr="00D95BE8" w:rsidRDefault="009F16C6" w:rsidP="000045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сохранения и стимулирования здоровья.</w:t>
      </w:r>
    </w:p>
    <w:p w:rsidR="009F16C6" w:rsidRPr="00D95BE8" w:rsidRDefault="009F16C6" w:rsidP="000045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обучения здоровому образу жизни. </w:t>
      </w:r>
    </w:p>
    <w:p w:rsidR="009F16C6" w:rsidRPr="00D95BE8" w:rsidRDefault="009F16C6" w:rsidP="000045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</w:t>
      </w:r>
      <w:proofErr w:type="spell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здоровьеобогащения</w:t>
      </w:r>
      <w:proofErr w:type="spell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</w:t>
      </w:r>
    </w:p>
    <w:p w:rsidR="009F16C6" w:rsidRPr="00D95BE8" w:rsidRDefault="009F16C6" w:rsidP="000045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  пропаганды здорового образа жизни.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физкультурно-оздоровительная работа велась по основной общеобразовательной пр</w:t>
      </w:r>
      <w:r w:rsidR="00FD36A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ограмме дошкольного образования. 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  учреждении физкультурно-оздоровительная работа ведется в двух направлениях: 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профилактическое</w:t>
      </w:r>
      <w:proofErr w:type="gram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оздоровительное.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Профилактическое направление (витаминотерапия,  </w:t>
      </w:r>
      <w:proofErr w:type="spell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кварцевание</w:t>
      </w:r>
      <w:proofErr w:type="spell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оздоровительный</w:t>
      </w:r>
      <w:proofErr w:type="gram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самомассаж, закаливание, профилактика нарушений опорно-двигательного аппарата) способствует укреплению здоровья детей повышению иммунитета, профилактике простудных заболеваний.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Оздоровительное направление (физкультурные праздники, занятия в спортзале и на воздухе, «Дни здоровья», спортивные досуги) 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познавательное развитие ребенка, и качественную подготовку  его к школе.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физического воспитания дает свои </w:t>
      </w:r>
      <w:r w:rsidRPr="00D9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положительные результаты:</w:t>
      </w:r>
    </w:p>
    <w:p w:rsidR="009F16C6" w:rsidRPr="00D95BE8" w:rsidRDefault="009F16C6" w:rsidP="0000459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пополняется предметно-развивающая среда  для двигательной деятельности детей, создаются  соответствующие условия, как в помещении, так и на участке;</w:t>
      </w:r>
    </w:p>
    <w:p w:rsidR="009F16C6" w:rsidRPr="00D95BE8" w:rsidRDefault="009F16C6" w:rsidP="0000459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 качество физического воспитания и  уровень физической подготовленности детей к школе;</w:t>
      </w:r>
    </w:p>
    <w:p w:rsidR="009F16C6" w:rsidRPr="00D95BE8" w:rsidRDefault="009F16C6" w:rsidP="0000459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растет заинтересованность дошкольного учреждения во взаимодействии с семьями воспитанников по вопросам физкультурно-оздоровительной работы.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взаимодействия со школой и другими социальными партнерами.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Осуществлялся принцип преемственности образования между дошкольной и начальной ступенями обучения, в годовом плане продуманы мероприятия по реализации преемственности. Совместно с педагогами </w:t>
      </w:r>
      <w:r w:rsidR="00F067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№22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06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библиотекой №8, футбольным клубом «Рубин», 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воспитанниками проведены открытые педагогические мероприятия, методические объедения, родительские собрания.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Основные формы работы с родителями.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семьей в дошкольном учреждении предусматривает решение следующих задач:</w:t>
      </w:r>
    </w:p>
    <w:p w:rsidR="009F16C6" w:rsidRPr="00D95BE8" w:rsidRDefault="009F16C6" w:rsidP="000045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 родителей по разным направлениям воспитания;</w:t>
      </w:r>
    </w:p>
    <w:p w:rsidR="009F16C6" w:rsidRPr="00D95BE8" w:rsidRDefault="009F16C6" w:rsidP="000045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родителей и детей;</w:t>
      </w:r>
    </w:p>
    <w:p w:rsidR="009F16C6" w:rsidRPr="00D95BE8" w:rsidRDefault="009F16C6" w:rsidP="0000459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различными категориями семей.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Специалисты устанавливают с семьями воспитанников деловые контакты. Педагогическое просвещение родителей начинается ещё до поступления ребенка в детский сад. На родительских собраниях заведующая, педагог-психолог, старший воспитатель рассказывают, как правильно подготовить ребенка. В ходе бесед с семьями воспитанников обсуждаются вопросы состояния, здоровья, эмоционально - личностное развитие ребенка, его общение со сверстниками и взрослыми и т.п. Традиционными стали праздники и выставки с участием родителей: </w:t>
      </w:r>
      <w:r w:rsidR="00FD36A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«Золотая осень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«Конкурс поделок из природного материала», «Масленица», «Новогодние фантазии», «8 марта», конкурс снежных поделок, «23 февраля», «9 мая».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Комплектование детьми.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16C6" w:rsidRPr="00D95BE8" w:rsidRDefault="00352D27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FD36A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233</w:t>
      </w:r>
      <w:r w:rsidR="00FD36A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 посещало </w:t>
      </w:r>
      <w:r w:rsidR="00F0676C">
        <w:rPr>
          <w:rFonts w:ascii="Times New Roman" w:eastAsia="Times New Roman" w:hAnsi="Times New Roman" w:cs="Times New Roman"/>
          <w:sz w:val="24"/>
          <w:szCs w:val="24"/>
          <w:lang w:eastAsia="ru-RU"/>
        </w:rPr>
        <w:t>137</w:t>
      </w:r>
      <w:r w:rsidR="00997E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2"/>
        <w:gridCol w:w="2552"/>
      </w:tblGrid>
      <w:tr w:rsidR="009F16C6" w:rsidRPr="00D95BE8" w:rsidTr="00F0676C">
        <w:trPr>
          <w:tblCellSpacing w:w="0" w:type="dxa"/>
        </w:trPr>
        <w:tc>
          <w:tcPr>
            <w:tcW w:w="5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6C09CF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2016-2017</w:t>
            </w:r>
            <w:r w:rsidR="009F16C6" w:rsidRPr="00D95B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уч. г.</w:t>
            </w:r>
          </w:p>
        </w:tc>
      </w:tr>
      <w:tr w:rsidR="009F16C6" w:rsidRPr="00D95BE8" w:rsidTr="00F0676C">
        <w:trPr>
          <w:tblCellSpacing w:w="0" w:type="dxa"/>
        </w:trPr>
        <w:tc>
          <w:tcPr>
            <w:tcW w:w="5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2-младшая группа</w:t>
            </w:r>
            <w:r w:rsidR="00F06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352D27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0676C" w:rsidRPr="00D95BE8" w:rsidTr="00F0676C">
        <w:trPr>
          <w:tblCellSpacing w:w="0" w:type="dxa"/>
        </w:trPr>
        <w:tc>
          <w:tcPr>
            <w:tcW w:w="5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676C" w:rsidRPr="00D95BE8" w:rsidRDefault="00F0676C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2-младшая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676C" w:rsidRDefault="00352D27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F16C6" w:rsidRPr="00D95BE8" w:rsidTr="00F0676C">
        <w:trPr>
          <w:tblCellSpacing w:w="0" w:type="dxa"/>
        </w:trPr>
        <w:tc>
          <w:tcPr>
            <w:tcW w:w="5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352D27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9F16C6" w:rsidRPr="00D95BE8" w:rsidTr="00F0676C">
        <w:trPr>
          <w:tblCellSpacing w:w="0" w:type="dxa"/>
        </w:trPr>
        <w:tc>
          <w:tcPr>
            <w:tcW w:w="5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FD36A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 w:rsidR="009F16C6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  <w:r w:rsidR="00F06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352D27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0676C" w:rsidRPr="00D95BE8" w:rsidTr="00F0676C">
        <w:trPr>
          <w:tblCellSpacing w:w="0" w:type="dxa"/>
        </w:trPr>
        <w:tc>
          <w:tcPr>
            <w:tcW w:w="5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676C" w:rsidRPr="00D95BE8" w:rsidRDefault="00F0676C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национальная </w:t>
            </w: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676C" w:rsidRDefault="00352D27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D36A6" w:rsidRPr="00D95BE8" w:rsidTr="00F0676C">
        <w:trPr>
          <w:tblCellSpacing w:w="0" w:type="dxa"/>
        </w:trPr>
        <w:tc>
          <w:tcPr>
            <w:tcW w:w="5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6A6" w:rsidRPr="00D95BE8" w:rsidRDefault="00FD36A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  <w:r w:rsidR="00F06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национальная</w:t>
            </w: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школе группа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36A6" w:rsidRPr="00D95BE8" w:rsidRDefault="0015223F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52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F16C6" w:rsidRPr="00D95BE8" w:rsidTr="00F0676C">
        <w:trPr>
          <w:tblCellSpacing w:w="0" w:type="dxa"/>
        </w:trPr>
        <w:tc>
          <w:tcPr>
            <w:tcW w:w="5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AF245D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52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</w:tr>
    </w:tbl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осуществления образовательного процесса.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ДОУ – одна из важнейших  сторон создания комфортных условий пребывания воспитанников  в нашем  детском саду.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жизнедеятельности воспитанников и построения образовательного процесса в помещении детского сада оборудованы пищеблок, прачечная, медицинский бло</w:t>
      </w:r>
      <w:r w:rsidR="00F0676C">
        <w:rPr>
          <w:rFonts w:ascii="Times New Roman" w:eastAsia="Times New Roman" w:hAnsi="Times New Roman" w:cs="Times New Roman"/>
          <w:sz w:val="24"/>
          <w:szCs w:val="24"/>
          <w:lang w:eastAsia="ru-RU"/>
        </w:rPr>
        <w:t>к (медицинский кабинет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),  музыкально-физкультурный зал, методический кабинет</w:t>
      </w:r>
      <w:r w:rsidR="00F0676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кабинет татарского языка, кабинет ПДД.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</w:t>
      </w:r>
      <w:r w:rsidR="00F067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ории детского сада оборудовано 6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прогулочных</w:t>
      </w:r>
      <w:proofErr w:type="gram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участка, спортивный участок</w:t>
      </w:r>
      <w:r w:rsidR="00F0676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сад-огород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. В ДОУ создана рационально организованная развивающая среда, которая рассматривается педагогами  как возможность наиболее эффективного развития индивидуальности ребенка с учетом его склонностей, интересов, уровней активности, способствующая повышению качества образовательной работы с детьми. Комфортная  развивающая среда, созданная в группах,   дает ребенку чувство психологической защищенности, помогает развитию творческих способностей,  овладению разными способами деятельности; дети  чувствуют  себя в группе как дома. В интерьере групп есть легко трансформируемые элементы, сохраняющие при этом общую смысловую целостность.</w:t>
      </w:r>
    </w:p>
    <w:p w:rsidR="00997E05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педагоги активно работали над  построением и совершенствованием развивающей среды. Во всех возрастных группах пополнены новыми развивающими и дидактическими игрушками  центры игровой, двигательной, музыкальной, художественно-эстетической, познавательно-речевой активности. Во многих группах существуют уголки уединения, которые помогают детям регулировать свое эмоциональное состояни</w:t>
      </w:r>
      <w:r w:rsidR="00997E05">
        <w:rPr>
          <w:rFonts w:ascii="Times New Roman" w:eastAsia="Times New Roman" w:hAnsi="Times New Roman" w:cs="Times New Roman"/>
          <w:sz w:val="24"/>
          <w:szCs w:val="24"/>
          <w:lang w:eastAsia="ru-RU"/>
        </w:rPr>
        <w:t>е в детском саду в течение дня.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</w:t>
      </w:r>
    </w:p>
    <w:p w:rsidR="009F16C6" w:rsidRPr="00D95BE8" w:rsidRDefault="009F16C6" w:rsidP="000045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непременных условий влияния среды на развитие как одаренного, так и обычного ребенка является </w:t>
      </w:r>
      <w:r w:rsidR="00997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взрослого. В совместной 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  педагоги  детского сада стимулирует познавательную активность детей, поддерживают имеющийся у них интерес, обеспечивают материалами для экспериментирования, играми, игрушками, отвечают на многочисленные вопросы или предлагает новые сферы деятельности.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каждой группе оборудованы мини-библиотеки детской художественной литературы и наличие большеформатных книг познавательного содержания.</w:t>
      </w:r>
    </w:p>
    <w:p w:rsidR="009F16C6" w:rsidRPr="00D95BE8" w:rsidRDefault="009F16C6" w:rsidP="000045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Физкультурные занятия  в детском саду проводятся в физкультурном зале и спортивной площадке. 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 светлый, просторный, оснащен спортивным оборудованием: гимнастическими лесенками, скамейками, пособиями для прыжков, метания, </w:t>
      </w:r>
      <w:proofErr w:type="spell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подлезания</w:t>
      </w:r>
      <w:proofErr w:type="spell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имеются м</w:t>
      </w:r>
      <w:r w:rsidR="00011FA8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ячи, обручи, скакалки, коврики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спортивной площадке создаем условия для спортивных игр.                         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занятия проводятся в физкультурном зале. В ДОУ имеется музыкальный центр, детские музыкальные инструменты, музыкально-дидактические игры и пособия, иллюстративный материал. 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Обеспечение безопасности воспитанников.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охрану, укрепление здоровья воспитанников, создание оптимального сочетания режимов обучения и организованного отдыха.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детский сад оборудован специальной автоматической системой пожарной сигнализации (АПС), имеется  кнопка экстренного вызова и телефон</w:t>
      </w:r>
      <w:r w:rsidR="00997E0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контроль доступа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Имеются средства пожаротушения.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паспорт безопасности, в котором отражены планы действий сотрудников в случае возникновения чрезвычайной ситуации.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ночное время, выходные дни дежурят сторожа.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Организация питания.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Питание – один из ключевых факторов, определяющих качество и жизнь ребенка. Для нормального роста и развития наши воспитанники обеспе</w:t>
      </w:r>
      <w:r w:rsidR="00997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чены вкусным, сбалансированным 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питанием. Помимо этого дети дополнительно получают второй завтрак. Ежедневное меню составляется в соответствии с 10-дневным перспективным меню. 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рацион детей  включены: свежие фрукты, овощи, соки, молочные, овощные, рыбные, мясные блюда, выпечка.</w:t>
      </w:r>
      <w:proofErr w:type="gram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профилактики </w:t>
      </w:r>
      <w:proofErr w:type="spell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йододефицита</w:t>
      </w:r>
      <w:proofErr w:type="spell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приготовлении пищи используется  йодированная соль. 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Питание  организовано в соответствии с санитарно-гигиеническими требованиями.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своей работе мы руководствуемся следующими принципами: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составление полноценного рациона питания;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использование разнообразного ассортимента продуктов, гарантирующих достаточное содержание необходимых минеральных веществ и витаминов;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строгое соблюдение режима питания, отвечающего физиологическим особенностям детей различных возрастных групп, правильное сочетание его с режимом работы дошкольного учреждения;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соблюдение правил эстетики питания, воспитание необходимых гигиенических навыков в зависимости от возраста и развития детей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равильное сочетание питания в детском саду  с питанием в домашних условиях, проведение необходимой санитарно-просветительской работы с родителями;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-  строгое соблюдение технологических требований при приготовлении пищи, обеспечение правильной обработки пищевых продуктов;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повседневный контроль пищеблока, правильной организацией питания детей в группах.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Результаты деятельности ДОУ.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15223F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2016-2017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 году  методическая работа была направлена на реализацию приказа Министерства образования и науки России № 1155 «Об утверждении федерального государственного образовательного стандарта дошкольного образования», использованию в практике работы здоровье</w:t>
      </w:r>
      <w:r w:rsidR="00F06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сберегающих технологий, способствующих сохранению и укреплению здоровья детей в соответствии Образовательной программы дошкольного образования,  ведущей  целью которой  является - создание благоприятных условий для полноценного проживания ребенком дошкольного детства, формирование основ базовой</w:t>
      </w:r>
      <w:proofErr w:type="gramEnd"/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культурыличности</w:t>
      </w:r>
      <w:proofErr w:type="spellEnd"/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 и сохранение лучших традиций  отечественного дошкольного образования, его фундаментальность: комплексное решение  задач по охране жизни и здоровья детей,  всестороннее воспитание, обогащение развития на основе организации разнообразных видов детской творческой деятельности.</w:t>
      </w:r>
      <w:proofErr w:type="gramEnd"/>
    </w:p>
    <w:p w:rsidR="00886518" w:rsidRPr="004D249F" w:rsidRDefault="00886518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</w:t>
      </w:r>
      <w:r w:rsidR="0015223F" w:rsidRPr="004D249F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</w:t>
      </w:r>
      <w:proofErr w:type="gramStart"/>
      <w:r w:rsidR="00F0676C" w:rsidRPr="004D249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F0676C" w:rsidRPr="004D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проведено 5 педсоветов</w:t>
      </w:r>
      <w:r w:rsidRPr="004D24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2D27" w:rsidRPr="004D249F" w:rsidRDefault="00C3354B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9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52D27" w:rsidRPr="004D249F">
        <w:t xml:space="preserve"> </w:t>
      </w:r>
      <w:r w:rsidR="00352D27" w:rsidRPr="004D2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и перспектива развития детского сада в плане реализации основных задач дошкольного образования в соответствии с требованиями Федеральных государственных образовательных стандартов </w:t>
      </w:r>
    </w:p>
    <w:p w:rsidR="00992B6C" w:rsidRPr="004D249F" w:rsidRDefault="00B6433E" w:rsidP="00004594">
      <w:pPr>
        <w:shd w:val="clear" w:color="auto" w:fill="FFFFFF"/>
        <w:spacing w:after="0" w:line="240" w:lineRule="auto"/>
        <w:ind w:firstLine="709"/>
        <w:jc w:val="both"/>
      </w:pPr>
      <w:r w:rsidRPr="004D249F">
        <w:rPr>
          <w:lang w:eastAsia="ru-RU"/>
        </w:rPr>
        <w:t xml:space="preserve">2. </w:t>
      </w:r>
      <w:r w:rsidR="00352D27" w:rsidRPr="004D249F">
        <w:t>"Современные технологии построения партнерских взаимоотношений семьи и ДОУ"</w:t>
      </w:r>
    </w:p>
    <w:p w:rsidR="004D249F" w:rsidRPr="004D249F" w:rsidRDefault="00FF309F" w:rsidP="00004594">
      <w:pPr>
        <w:pStyle w:val="a5"/>
        <w:jc w:val="both"/>
      </w:pPr>
      <w:r w:rsidRPr="004D249F">
        <w:t xml:space="preserve">           3. </w:t>
      </w:r>
      <w:r w:rsidR="004D249F" w:rsidRPr="004D249F">
        <w:t>Обеспечение оздоровительной направленности физического воспитания в детском саду</w:t>
      </w:r>
    </w:p>
    <w:p w:rsidR="00FF309F" w:rsidRPr="004D249F" w:rsidRDefault="00FF309F" w:rsidP="00004594">
      <w:pPr>
        <w:pStyle w:val="a5"/>
        <w:jc w:val="both"/>
      </w:pPr>
      <w:r w:rsidRPr="004D249F">
        <w:t xml:space="preserve">           4. Результативность деятельности ДОУ в условиях ФГОС ДО</w:t>
      </w:r>
      <w:r w:rsidR="004D249F" w:rsidRPr="004D249F">
        <w:t xml:space="preserve"> Патриотическое воспитание дошкольников путем их приобщения к историческим и культурным ценностям татарского народа с использованием УМК</w:t>
      </w:r>
      <w:r w:rsidRPr="004D249F">
        <w:t>.</w:t>
      </w:r>
    </w:p>
    <w:p w:rsidR="00352D27" w:rsidRPr="004D249F" w:rsidRDefault="00352D27" w:rsidP="00004594">
      <w:pPr>
        <w:pStyle w:val="a5"/>
        <w:jc w:val="both"/>
      </w:pPr>
      <w:r w:rsidRPr="004D249F">
        <w:t>5.</w:t>
      </w:r>
      <w:r w:rsidR="004D249F" w:rsidRPr="004D249F">
        <w:t xml:space="preserve"> Итоговый. Тема:  Результативность деятельности ДОУ в контексте ФГОС ДО</w:t>
      </w:r>
    </w:p>
    <w:p w:rsidR="00FF309F" w:rsidRPr="004D249F" w:rsidRDefault="004D249F" w:rsidP="00004594">
      <w:pPr>
        <w:pStyle w:val="a7"/>
        <w:jc w:val="both"/>
        <w:rPr>
          <w:b/>
          <w:sz w:val="24"/>
          <w:szCs w:val="24"/>
        </w:rPr>
      </w:pPr>
      <w:r w:rsidRPr="004D249F">
        <w:rPr>
          <w:sz w:val="24"/>
          <w:szCs w:val="24"/>
          <w:lang w:eastAsia="ru-RU"/>
        </w:rPr>
        <w:t>На базе ДОУ были</w:t>
      </w:r>
      <w:r w:rsidR="00FF309F" w:rsidRPr="004D249F">
        <w:rPr>
          <w:sz w:val="24"/>
          <w:szCs w:val="24"/>
          <w:lang w:eastAsia="ru-RU"/>
        </w:rPr>
        <w:t xml:space="preserve"> о</w:t>
      </w:r>
      <w:r w:rsidR="00B6433E" w:rsidRPr="004D249F">
        <w:rPr>
          <w:sz w:val="24"/>
          <w:szCs w:val="24"/>
          <w:lang w:eastAsia="ru-RU"/>
        </w:rPr>
        <w:t>рга</w:t>
      </w:r>
      <w:r w:rsidR="00FF309F" w:rsidRPr="004D249F">
        <w:rPr>
          <w:sz w:val="24"/>
          <w:szCs w:val="24"/>
          <w:lang w:eastAsia="ru-RU"/>
        </w:rPr>
        <w:t>низован</w:t>
      </w:r>
      <w:r w:rsidRPr="004D249F">
        <w:rPr>
          <w:sz w:val="24"/>
          <w:szCs w:val="24"/>
          <w:lang w:eastAsia="ru-RU"/>
        </w:rPr>
        <w:t>ы</w:t>
      </w:r>
      <w:r w:rsidR="00FF309F" w:rsidRPr="004D249F">
        <w:rPr>
          <w:sz w:val="24"/>
          <w:szCs w:val="24"/>
          <w:lang w:eastAsia="ru-RU"/>
        </w:rPr>
        <w:t xml:space="preserve"> </w:t>
      </w:r>
      <w:r w:rsidRPr="004D249F">
        <w:rPr>
          <w:sz w:val="24"/>
          <w:szCs w:val="24"/>
          <w:lang w:eastAsia="ru-RU"/>
        </w:rPr>
        <w:t>районные методические объединения</w:t>
      </w:r>
      <w:r w:rsidRPr="004D249F">
        <w:rPr>
          <w:sz w:val="24"/>
          <w:szCs w:val="24"/>
        </w:rPr>
        <w:t xml:space="preserve"> воспитателей татарского языка и музыкальных руководителей.</w:t>
      </w:r>
    </w:p>
    <w:p w:rsidR="00B94AB7" w:rsidRPr="00B94AB7" w:rsidRDefault="00FF309F" w:rsidP="00004594">
      <w:pPr>
        <w:pStyle w:val="a7"/>
        <w:jc w:val="both"/>
        <w:rPr>
          <w:i/>
          <w:sz w:val="24"/>
          <w:szCs w:val="24"/>
        </w:rPr>
      </w:pPr>
      <w:r w:rsidRPr="00F0676C">
        <w:rPr>
          <w:sz w:val="24"/>
          <w:szCs w:val="24"/>
          <w:highlight w:val="yellow"/>
        </w:rPr>
        <w:t xml:space="preserve">           </w:t>
      </w:r>
    </w:p>
    <w:p w:rsidR="009F16C6" w:rsidRPr="00D95BE8" w:rsidRDefault="009F16C6" w:rsidP="000045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</w:t>
      </w:r>
      <w:r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Основные результаты освоения воспитанниками общеобразовательной программы.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</w:p>
    <w:p w:rsidR="00E60421" w:rsidRPr="00D95BE8" w:rsidRDefault="00E60421" w:rsidP="0000459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Сводная таблица мониторинга освоения</w:t>
      </w:r>
      <w:r w:rsidR="00FD6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детьми Программы на начало 2016 – 2017</w:t>
      </w:r>
      <w:r w:rsidRPr="00D95B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учебного года</w:t>
      </w:r>
    </w:p>
    <w:p w:rsidR="00E60421" w:rsidRPr="00D95BE8" w:rsidRDefault="00E60421" w:rsidP="0000459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tbl>
      <w:tblPr>
        <w:tblW w:w="85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0"/>
        <w:gridCol w:w="1295"/>
        <w:gridCol w:w="1264"/>
        <w:gridCol w:w="1126"/>
      </w:tblGrid>
      <w:tr w:rsidR="00E60421" w:rsidRPr="00D95BE8" w:rsidTr="00E604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E60421" w:rsidRPr="00D95BE8" w:rsidTr="00E604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36,5%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10,5%</w:t>
            </w:r>
          </w:p>
        </w:tc>
      </w:tr>
      <w:tr w:rsidR="00E60421" w:rsidRPr="00D95BE8" w:rsidTr="00E604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48,5%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46,75%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4,75%</w:t>
            </w:r>
          </w:p>
        </w:tc>
      </w:tr>
      <w:tr w:rsidR="00E60421" w:rsidRPr="00D95BE8" w:rsidTr="00E604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52,75%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42,75%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4,5%</w:t>
            </w:r>
          </w:p>
        </w:tc>
      </w:tr>
      <w:tr w:rsidR="00E60421" w:rsidRPr="00D95BE8" w:rsidTr="00E604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46,25%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41,25%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12,5%</w:t>
            </w:r>
          </w:p>
        </w:tc>
      </w:tr>
      <w:tr w:rsidR="00E60421" w:rsidRPr="00D95BE8" w:rsidTr="00E604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50,75%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42,75%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6,5%</w:t>
            </w:r>
          </w:p>
        </w:tc>
      </w:tr>
    </w:tbl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E60421" w:rsidRPr="00D95BE8" w:rsidRDefault="00E60421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E60421" w:rsidRPr="00D95BE8" w:rsidRDefault="00E60421" w:rsidP="0000459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Сводная таблица мониторинга освоени</w:t>
      </w:r>
      <w:r w:rsidR="00FD6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детьми Программы в  конце 2016 – 2017</w:t>
      </w:r>
      <w:r w:rsidRPr="00D95B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учебного года.</w:t>
      </w:r>
    </w:p>
    <w:p w:rsidR="00E60421" w:rsidRPr="00D95BE8" w:rsidRDefault="00E60421" w:rsidP="0000459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tbl>
      <w:tblPr>
        <w:tblW w:w="85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0"/>
        <w:gridCol w:w="1295"/>
        <w:gridCol w:w="1264"/>
        <w:gridCol w:w="1126"/>
      </w:tblGrid>
      <w:tr w:rsidR="00E60421" w:rsidRPr="00D95BE8" w:rsidTr="00E604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E60421" w:rsidRPr="00D95BE8" w:rsidTr="00E604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6%</w:t>
            </w:r>
          </w:p>
        </w:tc>
      </w:tr>
      <w:tr w:rsidR="00E60421" w:rsidRPr="00D95BE8" w:rsidTr="00E604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67,5%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2%</w:t>
            </w:r>
          </w:p>
        </w:tc>
      </w:tr>
      <w:tr w:rsidR="00E60421" w:rsidRPr="00D95BE8" w:rsidTr="00E604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59,5%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C42DF2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37,</w:t>
            </w:r>
            <w:r w:rsidR="00E60421"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C42DF2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E60421"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E60421" w:rsidRPr="00D95BE8" w:rsidTr="00E604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C42DF2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  <w:r w:rsidR="00E60421"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C42DF2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  <w:r w:rsidR="00E60421"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C42DF2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E60421"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E60421" w:rsidRPr="00D95BE8" w:rsidTr="00E6042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E60421" w:rsidP="00004594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C42DF2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  <w:r w:rsidR="00E60421"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C42DF2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37,</w:t>
            </w:r>
            <w:r w:rsidR="00E60421"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60421" w:rsidRPr="00D95BE8" w:rsidRDefault="00C42DF2" w:rsidP="0000459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E60421" w:rsidRPr="00D95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,5%</w:t>
            </w:r>
          </w:p>
        </w:tc>
      </w:tr>
    </w:tbl>
    <w:p w:rsidR="00E60421" w:rsidRPr="00D95BE8" w:rsidRDefault="00E60421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9F16C6" w:rsidRPr="00D95BE8" w:rsidRDefault="00F0676C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школу выпущено 25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психолого-педагогического мониторинга, проведенного в ДОУ по окончанию учебного года,  получены следующие результаты</w:t>
      </w:r>
      <w:r w:rsidR="00011FA8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 детей к школе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7A5F" w:rsidRPr="00D95BE8" w:rsidRDefault="009F16C6" w:rsidP="000045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E87A5F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Проведенная диагностика дала  возможность выделить четыре параметра психического развития </w:t>
      </w:r>
      <w:proofErr w:type="gramStart"/>
      <w:r w:rsidR="00E87A5F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новыми требованиями к результатам образования в связи с введением</w:t>
      </w:r>
      <w:proofErr w:type="gramEnd"/>
      <w:r w:rsidR="00E87A5F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ФГОС: </w:t>
      </w:r>
    </w:p>
    <w:p w:rsidR="00E87A5F" w:rsidRPr="00D95BE8" w:rsidRDefault="00E87A5F" w:rsidP="0000459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95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D95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регуляторного компонента деятельности в целом;</w:t>
      </w:r>
    </w:p>
    <w:p w:rsidR="00E87A5F" w:rsidRPr="00D95BE8" w:rsidRDefault="00E87A5F" w:rsidP="00004594">
      <w:pPr>
        <w:spacing w:after="0"/>
        <w:ind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собственно предпосылки к учебной деятельности; </w:t>
      </w:r>
    </w:p>
    <w:p w:rsidR="00E87A5F" w:rsidRPr="00D95BE8" w:rsidRDefault="00E87A5F" w:rsidP="0000459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95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D95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пространственных представлений; </w:t>
      </w:r>
    </w:p>
    <w:p w:rsidR="00E87A5F" w:rsidRPr="00D95BE8" w:rsidRDefault="00E87A5F" w:rsidP="0000459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особенности мыслительной деятельности</w:t>
      </w:r>
      <w:r w:rsidRPr="00D95BE8">
        <w:rPr>
          <w:rFonts w:ascii="Times New Roman" w:eastAsiaTheme="minorEastAsia" w:hAnsi="Times New Roman" w:cs="Times New Roman"/>
          <w:b/>
          <w:snapToGrid w:val="0"/>
          <w:sz w:val="24"/>
          <w:szCs w:val="24"/>
          <w:lang w:eastAsia="ru-RU"/>
        </w:rPr>
        <w:t>.</w:t>
      </w:r>
    </w:p>
    <w:p w:rsidR="00E87A5F" w:rsidRPr="00D95BE8" w:rsidRDefault="00E87A5F" w:rsidP="000045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диагностики показали (Приложение 2):</w:t>
      </w:r>
    </w:p>
    <w:tbl>
      <w:tblPr>
        <w:tblW w:w="10469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2"/>
        <w:gridCol w:w="1104"/>
        <w:gridCol w:w="1105"/>
        <w:gridCol w:w="1334"/>
        <w:gridCol w:w="875"/>
        <w:gridCol w:w="1104"/>
        <w:gridCol w:w="1105"/>
      </w:tblGrid>
      <w:tr w:rsidR="00E87A5F" w:rsidRPr="00D95BE8" w:rsidTr="00E87A5F">
        <w:trPr>
          <w:trHeight w:val="315"/>
        </w:trPr>
        <w:tc>
          <w:tcPr>
            <w:tcW w:w="3842" w:type="dxa"/>
            <w:vMerge w:val="restart"/>
            <w:shd w:val="clear" w:color="auto" w:fill="auto"/>
            <w:noWrap/>
            <w:vAlign w:val="center"/>
            <w:hideMark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</w:t>
            </w:r>
          </w:p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 сформирован</w:t>
            </w:r>
          </w:p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2209" w:type="dxa"/>
            <w:gridSpan w:val="2"/>
            <w:shd w:val="clear" w:color="auto" w:fill="auto"/>
            <w:noWrap/>
            <w:vAlign w:val="center"/>
            <w:hideMark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(менее 2 баллов)</w:t>
            </w:r>
          </w:p>
        </w:tc>
      </w:tr>
      <w:tr w:rsidR="00E87A5F" w:rsidRPr="00D95BE8" w:rsidTr="00E87A5F">
        <w:trPr>
          <w:trHeight w:val="315"/>
        </w:trPr>
        <w:tc>
          <w:tcPr>
            <w:tcW w:w="3842" w:type="dxa"/>
            <w:vMerge/>
            <w:shd w:val="clear" w:color="auto" w:fill="auto"/>
            <w:noWrap/>
            <w:vAlign w:val="bottom"/>
            <w:hideMark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87A5F" w:rsidRPr="00D95BE8" w:rsidTr="00E87A5F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E87A5F" w:rsidRPr="00D95BE8" w:rsidRDefault="0015223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87A5F" w:rsidRPr="00D95BE8" w:rsidTr="00E87A5F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предпосылки к учебной деятельности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E87A5F" w:rsidRPr="00D95BE8" w:rsidRDefault="0015223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87A5F" w:rsidRPr="00D95BE8" w:rsidTr="00E87A5F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E87A5F" w:rsidRPr="00D95BE8" w:rsidRDefault="0015223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E87A5F" w:rsidRPr="00D95BE8" w:rsidRDefault="0015223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E87A5F" w:rsidRPr="00D95BE8" w:rsidRDefault="0015223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87A5F" w:rsidRPr="00D95BE8" w:rsidTr="00E87A5F">
        <w:trPr>
          <w:trHeight w:val="315"/>
        </w:trPr>
        <w:tc>
          <w:tcPr>
            <w:tcW w:w="3842" w:type="dxa"/>
            <w:shd w:val="clear" w:color="auto" w:fill="auto"/>
            <w:noWrap/>
            <w:vAlign w:val="bottom"/>
            <w:hideMark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мыслительная  деятельность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E87A5F" w:rsidRPr="00D95BE8" w:rsidRDefault="0015223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E87A5F" w:rsidRPr="00D95BE8" w:rsidRDefault="0015223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87A5F" w:rsidRPr="00D95BE8" w:rsidRDefault="0015223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E87A5F" w:rsidRPr="00D95BE8" w:rsidRDefault="0015223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87A5F" w:rsidRPr="00D95BE8" w:rsidRDefault="00E87A5F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87A5F" w:rsidRPr="00D95BE8" w:rsidRDefault="00E87A5F" w:rsidP="000045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7A5F" w:rsidRPr="00D95BE8" w:rsidRDefault="00E87A5F" w:rsidP="00004594">
      <w:pPr>
        <w:tabs>
          <w:tab w:val="left" w:pos="0"/>
          <w:tab w:val="left" w:pos="993"/>
        </w:tabs>
        <w:spacing w:after="0" w:line="240" w:lineRule="auto"/>
        <w:ind w:right="-14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>Таким образом</w:t>
      </w:r>
      <w:r w:rsidR="00F0676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25  воспитанников группы (22</w:t>
      </w:r>
      <w:r w:rsidR="00FD61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="00FD61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высокий</w:t>
      </w:r>
      <w:proofErr w:type="gramEnd"/>
      <w:r w:rsidR="00FD61E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3</w:t>
      </w:r>
      <w:r w:rsidRPr="00D95BE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средний) имеют развитие соответствующее возрастной норме. Д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ети, имеющие </w:t>
      </w:r>
      <w:r w:rsidRPr="00D95B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развития, смогут усваивать программу повышенного уровня,  при условии выполнения предложенных рекомендаций. Дети, показавшие </w:t>
      </w:r>
      <w:r w:rsidRPr="00D95B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развития, имеют развитие соответствующее возрастной норме и могут усваивать программу общеобразовательной школы.</w:t>
      </w:r>
    </w:p>
    <w:p w:rsidR="00E87A5F" w:rsidRPr="00D95BE8" w:rsidRDefault="00E87A5F" w:rsidP="000045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Таким образом</w:t>
      </w:r>
      <w:r w:rsidRPr="00D95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результатам  диагностик</w:t>
      </w:r>
      <w:r w:rsidR="00FD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готовы к школьному обучению 26</w:t>
      </w:r>
      <w:r w:rsidRPr="00D95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Данные мониторинга представленные в таблице, позволяют сделать вывод, что в целом уровень освоения детьми программного материала основной общеобразовательной программы  дошкольного образования показал, что интегративные качества личности  сформированы на достаточно высоком уровне у большинства воспитанников. Это</w:t>
      </w:r>
      <w:r w:rsidR="00004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свидетельствует о том, что в МА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ведется систематическая, целенаправленная работа педагогов над освоением воспитанниками программных требований, которая дает положительные результаты.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FD61EC" w:rsidRDefault="004D249F" w:rsidP="000045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Профилактическая деятельность МА</w:t>
      </w:r>
      <w:r w:rsidR="009F16C6"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ДОУ.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сохранения и укрепления здоровья д</w:t>
      </w:r>
      <w:r w:rsidR="00011FA8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 являются приоритетными в МБ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 Проводилась профилактическая работа, просветительская деятельность. Дл</w:t>
      </w:r>
      <w:r w:rsidR="004D249F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укрепления здоровья детей в МА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проводились: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«С» – витаминизация третьего блюда;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закаливающие процедуры;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комплексы дыхательной гимнастики;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комплексы утренней гимнастики;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сезонная профилактика ОРВИ;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включение в образовательный процесс физкультминуток, динамических пауз.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сотрудниками, родителями и детьми  регулярно проводилась  санитарно-просветительная работа. В группах была представлена стендовая информация «Уголки здоровья»  с  рекомендациями для родителей   об организации рационального питания, физкультурно-оздоровительной работе в семье,  методах закаливания,  профилактике вредных привычек и т.д.</w:t>
      </w:r>
    </w:p>
    <w:p w:rsidR="00A76793" w:rsidRDefault="00A76793" w:rsidP="00004594">
      <w:pPr>
        <w:jc w:val="both"/>
        <w:rPr>
          <w:rFonts w:ascii="Times New Roman" w:hAnsi="Times New Roman" w:cs="Times New Roman"/>
          <w:sz w:val="24"/>
          <w:szCs w:val="24"/>
        </w:rPr>
      </w:pPr>
      <w:r w:rsidRPr="00D95BE8">
        <w:rPr>
          <w:rFonts w:ascii="Times New Roman" w:hAnsi="Times New Roman" w:cs="Times New Roman"/>
          <w:sz w:val="24"/>
          <w:szCs w:val="24"/>
        </w:rPr>
        <w:t xml:space="preserve">Посещаемость </w:t>
      </w:r>
      <w:r w:rsidR="009D75AA">
        <w:rPr>
          <w:rFonts w:ascii="Times New Roman" w:hAnsi="Times New Roman" w:cs="Times New Roman"/>
          <w:sz w:val="24"/>
          <w:szCs w:val="24"/>
        </w:rPr>
        <w:t>составляет 93%.  (18339:(170*116</w:t>
      </w:r>
      <w:r w:rsidRPr="00D95BE8">
        <w:rPr>
          <w:rFonts w:ascii="Times New Roman" w:hAnsi="Times New Roman" w:cs="Times New Roman"/>
          <w:sz w:val="24"/>
          <w:szCs w:val="24"/>
        </w:rPr>
        <w:t>)*100=93%)</w:t>
      </w:r>
      <w:r w:rsidR="00C542B4">
        <w:rPr>
          <w:rFonts w:ascii="Times New Roman" w:hAnsi="Times New Roman" w:cs="Times New Roman"/>
          <w:sz w:val="24"/>
          <w:szCs w:val="24"/>
        </w:rPr>
        <w:t xml:space="preserve">. </w:t>
      </w:r>
      <w:r w:rsidRPr="00D95BE8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D95BE8">
        <w:rPr>
          <w:rFonts w:ascii="Times New Roman" w:hAnsi="Times New Roman" w:cs="Times New Roman"/>
          <w:sz w:val="24"/>
          <w:szCs w:val="24"/>
        </w:rPr>
        <w:t>дней, пропущенных по болезни одним ребенком за отчетный период со</w:t>
      </w:r>
      <w:r w:rsidR="009D75AA">
        <w:rPr>
          <w:rFonts w:ascii="Times New Roman" w:hAnsi="Times New Roman" w:cs="Times New Roman"/>
          <w:sz w:val="24"/>
          <w:szCs w:val="24"/>
        </w:rPr>
        <w:t>ставляет</w:t>
      </w:r>
      <w:proofErr w:type="gramEnd"/>
      <w:r w:rsidR="009D75AA">
        <w:rPr>
          <w:rFonts w:ascii="Times New Roman" w:hAnsi="Times New Roman" w:cs="Times New Roman"/>
          <w:sz w:val="24"/>
          <w:szCs w:val="24"/>
        </w:rPr>
        <w:t xml:space="preserve"> 6,5 дней (754</w:t>
      </w:r>
      <w:r w:rsidR="00A00F82">
        <w:rPr>
          <w:rFonts w:ascii="Times New Roman" w:hAnsi="Times New Roman" w:cs="Times New Roman"/>
          <w:sz w:val="24"/>
          <w:szCs w:val="24"/>
        </w:rPr>
        <w:t>:114=6,5).</w:t>
      </w:r>
    </w:p>
    <w:p w:rsidR="00B94AB7" w:rsidRPr="00A00F82" w:rsidRDefault="00B94AB7" w:rsidP="0000459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00F82">
        <w:rPr>
          <w:rFonts w:ascii="Times New Roman" w:hAnsi="Times New Roman" w:cs="Times New Roman"/>
          <w:i/>
          <w:sz w:val="24"/>
          <w:szCs w:val="24"/>
        </w:rPr>
        <w:t>В 2016-2017 учебном году необходимо продолжить работу по сохранению  и укреплению здоровья у детей дошкольного возраста через обеспечение  эффективного взаимодействия  всех участников  образовательного процесса</w:t>
      </w:r>
      <w:r w:rsidR="00A00F82" w:rsidRPr="00A00F82">
        <w:rPr>
          <w:rFonts w:ascii="Times New Roman" w:hAnsi="Times New Roman" w:cs="Times New Roman"/>
          <w:i/>
          <w:sz w:val="24"/>
          <w:szCs w:val="24"/>
        </w:rPr>
        <w:t xml:space="preserve"> – педагогов, родителей, детей – для разностороннего развития личности дошкольника, сохранения и укрепления его физического и эмоционального здоровья  в соответствии ФГОС </w:t>
      </w:r>
      <w:proofErr w:type="gramStart"/>
      <w:r w:rsidR="00A00F82" w:rsidRPr="00A00F82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="00A00F82" w:rsidRPr="00A00F82">
        <w:rPr>
          <w:rFonts w:ascii="Times New Roman" w:hAnsi="Times New Roman" w:cs="Times New Roman"/>
          <w:i/>
          <w:sz w:val="24"/>
          <w:szCs w:val="24"/>
        </w:rPr>
        <w:t>.</w:t>
      </w:r>
    </w:p>
    <w:p w:rsidR="00A76793" w:rsidRPr="00D95BE8" w:rsidRDefault="00A76793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Осуществление взаимодействия с семьей.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Основной формой</w:t>
      </w:r>
      <w:r w:rsidR="004D249F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взаимодействия МА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 семьёй является: перспективное планирование в рамках основной общеобразовательной программы дошкольного образования.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текущем учебно</w:t>
      </w:r>
      <w:r w:rsidR="004D249F">
        <w:rPr>
          <w:rFonts w:ascii="Times New Roman" w:eastAsia="Times New Roman" w:hAnsi="Times New Roman" w:cs="Times New Roman"/>
          <w:sz w:val="24"/>
          <w:szCs w:val="24"/>
          <w:lang w:eastAsia="ru-RU"/>
        </w:rPr>
        <w:t>м году родители воспитанников МА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принимали активное участие в создании условий для реализации образовательного процесса. Посещали групповые родительские собрания, консультации специалистов ДОУ, и досуговые мероприятия, участвовали в </w:t>
      </w:r>
      <w:proofErr w:type="spell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общесадовских</w:t>
      </w:r>
      <w:proofErr w:type="spell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выставках и конкурсах.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ДОУ  проводились мероприятия, направленные  на пропаганду семейных ценностей, на  реализацию программы взаимодействия ДОУ и семьи в художественно-эстетическом, интеллектуальном, нравственном, эмоциональном и физическом развитии ребенка,  большое внимание уделялось вопросам социализации, как детей, так и родителей. </w:t>
      </w:r>
      <w:r w:rsidRPr="00D95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помощи родителям  в воспитании и образовании детей  в ДОУ: 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консультации, беседы, выставки, семинары, практические занятия.</w:t>
      </w:r>
    </w:p>
    <w:p w:rsidR="009F16C6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  совместной деятельности педагогического коллектива ДОУ с семьями показывает, что использование дифференцированного подхода, нетрадиционных форм и методов общения с родителями, повышает их ответственность за воспитание детей в семье. Это создает атмосферу взаимопонимания и доверительных отношений между родителями, педагогами и детьми; способствует  обмену опытом семейного воспитания между родителями; создает  благоприятную  эмоциональную атмосферу между родителями и педагогами; обеспечивает совместный успех в деле  воспитания, обучения и развития детей.</w:t>
      </w:r>
    </w:p>
    <w:p w:rsidR="00F0676C" w:rsidRDefault="005F3E71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 же н</w:t>
      </w:r>
      <w:r w:rsidR="00F0676C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базе МАДОУ осуществляется работа консультационного пункта для оказания информационной помощи родителям в вопросах воспитания и обучения дошкольников.</w:t>
      </w:r>
    </w:p>
    <w:p w:rsidR="00F0676C" w:rsidRPr="00D95BE8" w:rsidRDefault="00F0676C" w:rsidP="000045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Анализ направлений развития.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 Физическое развитие: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полноценного развития физического здоровья детей, реализации потребности в движении, в ДОУ созданы следующие условия: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спортивный зал (мягкие модули, гимнастические скамейки, мячи, обручи,</w:t>
      </w:r>
      <w:proofErr w:type="gramEnd"/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скакалки, флажки, ленты, различные тренажеры и др.)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· физкультурные уголки во всех группах (</w:t>
      </w:r>
      <w:proofErr w:type="spell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дартс</w:t>
      </w:r>
      <w:proofErr w:type="spell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мешочки разного веса, кегли, мячи,</w:t>
      </w:r>
      <w:proofErr w:type="gramEnd"/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для проведения закаливания и др.)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спортивная площадка на улице (лесенки, оборудование для перешагивания, </w:t>
      </w:r>
      <w:proofErr w:type="spell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подлезания</w:t>
      </w:r>
      <w:proofErr w:type="spell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помещений детского сада соответствует гигиеническим требованиям,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поддерживается в норме световой, 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воздушный</w:t>
      </w:r>
      <w:proofErr w:type="gram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питьевой режимы. В детском саду создана безопасная, комфортная развивающая среда. 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 обеспечивается врачом-педи</w:t>
      </w:r>
      <w:r w:rsidR="009177EB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атром</w:t>
      </w:r>
      <w:r w:rsidR="005F3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ГАУЗ «Детская поликлиника</w:t>
      </w:r>
      <w:r w:rsidR="009177EB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 осуществляет лечебно-профилактическую помощь детям. </w:t>
      </w:r>
      <w:r w:rsidR="0018107D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Врач 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работает в детском саду раз в неделю, проводит общий осмотр и антропометрические измерения детей в начале и конце учебного года. 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Оснащение и оборудование медицинского блока необходимым оборудованием позволяет качественно осуществлять медицинское сопровождение каждого ребенка, 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здоровьем и физическим развитием.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Закаливающие процедуры проводились в течение всего года с постепенным изменением их характера, длительности и дозировки, с учетом рекомендаций врача - педиатра, состояния здоровья возрастных и индивидуальных особенностей каждого ребенка.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адаптации детей к ДОУ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ДОУ принимает 2</w:t>
      </w:r>
      <w:r w:rsidR="009177EB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5 - 30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При провод</w:t>
      </w:r>
      <w:r w:rsidR="009177EB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имом анализе состояния здоровья 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поступивших детей отмечается увеличение количества детей с хроническими и врожденными заболеваниями, что отрицательно отражается на показателях заболеваемости.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сокращения сроков адаптации и уменьшения отрицательных проявлений у детей при поступлении их в ДОУ осуществлялась четкая организация медико-педагогического обслуживания в соответствии с учетом возраста, состояния здоровья, пола, индивидуальных особенностей детей. Для установления более тесной связи между семьей и ДОУ старшим воспитателем и медицинской сестрой проводились беседы с родителями вновь поступивших детей, где выяснялись условия жизни, режима, питания, ухода и воспитания ребенка в семье, особенности развития и поведения. Были проведены организационные родительские собрания.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бесед и наблюдений за поведением ребенка в группе медицинским персоналом и старшим воспитателем давались рекомендации воспитателям и родителям, индивидуальные для каждого ребенка. Сбор информации и наблюдения за каждым ребенком помогали установке своевременной коррекции здоровья и поведения ребенка. Устанавливался щадящий режим, неполный день пребывания детей в ДОУ, согласованный с родителями, предлагалось консультирование необходимыми специалистами.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 для воспитателей «Зарубежные и отечественные педагоги о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формирования культурно-гигиенических навыков у детей дошкольного возраста»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,«</w:t>
      </w:r>
      <w:proofErr w:type="gram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активности ребенка в двигательной деятельности» «Организация прогулок в зимнее время», на которых они познакомились с нетрадиционными формами работы, интересным педагогическим опытом, направленным на физическое совершенствование детей, воспитание у них привычки к здоровому образу жизни и КГН.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ДОУ созданы все условия для полноценного физического развития детей, работа по физкультурно-оздоровительному направлению в ДОУ ведется в системе, направлена на охрану жизни и укрепление здоровья детей, на формирование жизненно-необходимых физических умений </w:t>
      </w:r>
      <w:r w:rsidR="009177EB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навыков ребенка, с учетом его 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особенностей, здоровья и интересов.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дальнейшего повышения результатов по сохранению и укреплению здоровья детей перед коллективом ДОУ в следующем учебном году стоят следующие задачи: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· использовать нетрадиционные элементы закаливания,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продолжать поиск новых эффективных форм взаимодействия с родителями 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 укрепления здоровья детей и снижению заболеваемости, воспитания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 здоровом образе жизни,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D95BE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Познавательно-речевое развитие: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 речевое развитие дошкольников направлено на развитие у детей познавательных интересов, интеллектуального развития.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интегрированной организованной образовательной деятельности по познавательному развитию, по развитию речи, по ознакомлению с художественной литературой, по формированию элементарных математических представлений и развитию конструктивной деятельности.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создана развивающая предметная среда, стимулирующая познавательно-речевую активность детей. Педагоги через различные формы деятельности с воспитанниками, формируют целостное представление об окружающем мире, обогащают чувственный опыт детей, способствуют сенсорному развитию и формированию элементарных математических представлений, развитию конструктивных навыков.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поощряют и стимулируют интерес детей к чтению книг: читают вслух стихи, сказки; знакомят детей с иллюстрациями к литературным произведениям, делятся своими впечатлениями по поводу прочитанного текста, стимулируют запоминание детьми сказок, стихов и песенок.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особенности речевого развития детей раннего возраста, в детском саду предусмотрена работа по развитию речи, которая проводится в системе, охватывает все ее стороны (формирование словаря, грамматический строй, звуковую культуру речи, связную речь) и решаются в процессе интеграции с другими видами деятельности детей. Задачи развития речи детей, </w:t>
      </w:r>
      <w:proofErr w:type="spellStart"/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-произношение</w:t>
      </w:r>
      <w:proofErr w:type="gram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решаются как в процессе непосредственно организованной образовательной деятельности с детьми, так и во время, нерегламентированного общения воспитателя и детей, в индивидуальной работе с воспитанниками.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поддерживают речевую инициативу у детей, знакомя детей с назначением различных предметов, проводят с детьми речевые игры, организуют прослушивание детских песенок, поддерживают звукоподражание, поощряют </w:t>
      </w:r>
      <w:proofErr w:type="spell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-творчество детей. При переходе от одного вида деятельности к другому, в работе с детьми, педагоги объясняют детям, что предстоит сделать, готовя их к новому виду деятельности, обсуждают события дня, задают детям вопросы, требующие развернутого ответа.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Художественно-эстетическое развитие: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образовательных областей «Художественное творчество», «Музыка» во время непосредственно образовательной деятельности и в режимных моментах является основой для художественно-эстетического развития дошкольника. Но кроме этого на воспитание художественного вкуса и восприятия оказывает влияние множество факторов. В первую очередь окружающая среда:  оформление группы, подбор игрушек, качество дидактического материала, иллюстраций, использование музыкального оформления во время НОД и в течение дня. 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основное – личность педагогов: передать воспитанникам умение эмоционально воспринимать прекрасное, увидеть красоту окружающего мира, выразить ее творчески, а также следить за внешним видом, аккуратно обращаться с окружающими предметами. Дети перенимают у взрослых не то, что они говорят, а то, что они сами делают.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не просто слушать, а воспринимать, чувствовать, «видеть» музыку учит своих воспита</w:t>
      </w:r>
      <w:r w:rsidR="009177EB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нников Закирова Г.Р., музыкальный руководитель первой квалификационной категории.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 в этом направлении немало. Вызывает тревогу уровень развития крупной и мелкой моторики – умение держать кисть, карандаш, координировать работу глаз и рук, выполнять танцевальные движения и др. Сегодня у некоторых детей данная проблема сохраняется и в старшем возрасте. В ее решении участвуют не только воспитатели групп, музыкальный и конечно физкультурный руководитель, но и педагог-психолог, так как эта проблема психомоторного развития. В особо сложных случаях родители о ней должны знать и понимать, что необходимо принимать меры не только в рамках ДОУ, но и пользоваться помощью специалистов. Т. е. в этом случае можно говорить о сохранении и поддержании здоровья воспитанников.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Социально-личностное развитие: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Социально-личностное развитие включает в себя образовательные области: «Безопасность», «Социализация», «Труд».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Неделе ОБЖ дети не только беседовали по темам «Если ты потерялся», «К тебе подошла незнакомая тетя …», «Один дома», но и учили стихи, играли в «ГИБДД», «Пешеход», выполнили коллективную работу «Улица полна неожиданностей» и др.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имеются уголки по ПДД и атрибуты к сюжетно-ролевым играм: дорожные знаки, машины, светофоры. Дети с раннего возраста имеют возможность познакомиться с такими понятиями как «дорога», «переход», «светофор» и его сигналы и т.д. 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предупреждения ДТП обязательно поднимается на родительских собраниях, дается информация об уровне травматизма на дорогах с участием детей.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образовательной области «Социализация» направлены на достижение целей освоения первоначальных представлений социального характера и включения детей в сферу социальных отношений.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 эмоциональной сфере детей, в нравственном воспитании сейчас стоят на одном из первых мест. Это связано с обстановкой в обществе в целом. У нас еще не сформированы ценностные ориентиры, изменились, но не утвердились новые нормы воспитания. Поэтому задача образовательных учреждений всех типов и уровней состоит в формировании у детей нравственных норм, моральных ценностей, в т.ч. и эмоциональной восприимчивости, отзывчивости во всех видах детской деятельности. Педагоги тщательно отбирают материал для НОД, бесед в режимные моменты, обращают особое внимание на поведение детей в свободной деятельности. С помощью наглядного материала, бесед, консультаций к этой проблеме, конечно, подключены и родители воспитанников.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постоянно работают в своей группе над обновлением, развитием, совершенствованием игровой среды для ребят: переоформляют материал, приобретают новые игры, пособия, мебель, стараются пр</w:t>
      </w:r>
      <w:r w:rsidR="00E646C8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иблизить оформление групп к ФГОС, 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условиям реализации основной общеобразовательной программы.</w:t>
      </w:r>
      <w:r w:rsidR="00004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сфере имеются проблемы: не во всех группах удалось реализовать требования в связи с материальными сложностями.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группе ДОУ имеется уголок дежурств и со второй младшей группы дети начинают выполнять поручения взрослого. Дети, как и раньше, с удовольствием откликаются на просьбы взрослого. Чаще всего в группе, тем более в старшем дошкольном возрасте проблем в трудовом воспитании детей нет, проводится воспитательная работа только с некоторыми детьми (активизация, воспитание уверенности в себе, самостоятельности, ответственности). Но сохраняется тенденция последних лет – все чаще встречаются дети, которые не приспособлены к труду на самом первом уровне – самообслуживании. В детском саду ребенок вместе со сверстниками готов потрудиться (убрать игрушки, заправить постель, накрыть на стол), иногда из-за этого могут даже возникнуть споры между детьми, а с приходом родителей ребенок может превратиться в неуправляемого 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неумеху</w:t>
      </w:r>
      <w:proofErr w:type="gram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сказывается на его личности самым отрицательным образом. Поэтому  вопрос отношения к труду должна решаться в тесном контакте с родителями.</w:t>
      </w:r>
    </w:p>
    <w:p w:rsidR="009F16C6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воспитания уважения к труду и людям труда проводятся различные мероприятия. Например,  беседы о профессиях. Не только о тех, кого необходимо знать по программе ДОУ, но и о профессиях родителей воспитанников для активизации их интереса к разным видам труда. С введением календарно-тематического планирования воспитательно-образовательного процесса в ДОУ мы решили обратить особое внимание на изучение профессий во время празднования Дня защитника Отечества и 8 Марта. </w:t>
      </w:r>
    </w:p>
    <w:p w:rsidR="00A00F82" w:rsidRPr="00A00F82" w:rsidRDefault="00A00F82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00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целях реализации и усвоения ООП ДОУ необходимо особое внимание обратить на индивидуальную работу с </w:t>
      </w:r>
      <w:proofErr w:type="gramStart"/>
      <w:r w:rsidRPr="00A00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детьми</w:t>
      </w:r>
      <w:proofErr w:type="gramEnd"/>
      <w:r w:rsidRPr="00A00F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имеющими недостаточное психофизическое развитие.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D95BE8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Состояние работы с педагогическими кадрами, их профессиональный уровень, итоги аттестации</w:t>
      </w:r>
      <w:r w:rsidR="009F16C6" w:rsidRPr="00D9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Комплектование кадрами: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педагогический коллекти</w:t>
      </w:r>
      <w:r w:rsidR="000045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</w:t>
      </w:r>
      <w:r w:rsidR="00B31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</w:t>
      </w:r>
      <w:r w:rsidR="000045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233» – 14 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из них:</w:t>
      </w:r>
    </w:p>
    <w:p w:rsidR="0018107D" w:rsidRPr="00D95BE8" w:rsidRDefault="0018107D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Заведующий- 1 человек;</w:t>
      </w:r>
    </w:p>
    <w:p w:rsidR="009F16C6" w:rsidRPr="00D95BE8" w:rsidRDefault="005F3E71" w:rsidP="00004594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– 1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человек;</w:t>
      </w:r>
    </w:p>
    <w:p w:rsidR="009F16C6" w:rsidRPr="00D95BE8" w:rsidRDefault="005F3E71" w:rsidP="00004594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– 9 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9F16C6" w:rsidRPr="00D95BE8" w:rsidRDefault="009F16C6" w:rsidP="00004594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 – 1 человек;</w:t>
      </w:r>
    </w:p>
    <w:p w:rsidR="009F16C6" w:rsidRPr="00D95BE8" w:rsidRDefault="009F16C6" w:rsidP="00004594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физ. воспитанию – 1 человек</w:t>
      </w:r>
    </w:p>
    <w:p w:rsidR="009F16C6" w:rsidRDefault="00E646C8" w:rsidP="00004594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 обучению татарскому языку</w:t>
      </w:r>
      <w:r w:rsidR="009F16C6"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1 человек.</w:t>
      </w:r>
    </w:p>
    <w:p w:rsidR="005F3E71" w:rsidRPr="00D95BE8" w:rsidRDefault="005F3E71" w:rsidP="00004594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– 1 человек.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укомплектован на 100%, достаточно стабилен и имеет хорошие перспективы в своем профессиональном развитии.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46C8" w:rsidRPr="00D95BE8" w:rsidRDefault="00E646C8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Возрастной состав педагогов: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0"/>
        <w:gridCol w:w="1035"/>
        <w:gridCol w:w="1287"/>
        <w:gridCol w:w="1487"/>
        <w:gridCol w:w="1012"/>
        <w:gridCol w:w="1478"/>
      </w:tblGrid>
      <w:tr w:rsidR="009F16C6" w:rsidRPr="00D95BE8" w:rsidTr="00E646C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/</w:t>
            </w:r>
          </w:p>
          <w:p w:rsidR="009F16C6" w:rsidRPr="00D95BE8" w:rsidRDefault="009F16C6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человек </w:t>
            </w:r>
          </w:p>
          <w:p w:rsidR="009F16C6" w:rsidRPr="00D95BE8" w:rsidRDefault="009F16C6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возрастным группам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  <w:p w:rsidR="009F16C6" w:rsidRPr="00D95BE8" w:rsidRDefault="009F16C6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646C8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31-40 лет</w:t>
            </w:r>
          </w:p>
          <w:p w:rsidR="009F16C6" w:rsidRPr="00D95BE8" w:rsidRDefault="009F16C6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646C8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     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41-50 лет</w:t>
            </w:r>
          </w:p>
          <w:p w:rsidR="009F16C6" w:rsidRPr="00D95BE8" w:rsidRDefault="009F16C6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646C8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51-60 лет</w:t>
            </w:r>
          </w:p>
          <w:p w:rsidR="009F16C6" w:rsidRPr="00D95BE8" w:rsidRDefault="009F16C6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646C8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60 лет</w:t>
            </w:r>
          </w:p>
          <w:p w:rsidR="009F16C6" w:rsidRPr="00D95BE8" w:rsidRDefault="009F16C6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646C8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</w:tc>
      </w:tr>
      <w:tr w:rsidR="009F16C6" w:rsidRPr="00D95BE8" w:rsidTr="00E646C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18107D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="009F16C6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B31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5F3E71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5F3E71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5F3E71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5F3E71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5F3E71" w:rsidP="0000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возрастной состав педагогов за рассматриваемый период можно охарактеризовать как относительно стабильный. Коллектив ДОУ состоит из опытных, работоспособных педагогов. 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Стаж педагогической работы: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2"/>
        <w:gridCol w:w="3544"/>
      </w:tblGrid>
      <w:tr w:rsidR="009F16C6" w:rsidRPr="00D95BE8" w:rsidTr="00E60421">
        <w:trPr>
          <w:tblCellSpacing w:w="0" w:type="dxa"/>
        </w:trPr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B31415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="009F16C6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F16C6" w:rsidRPr="00D95BE8" w:rsidTr="00E60421">
        <w:trPr>
          <w:tblCellSpacing w:w="0" w:type="dxa"/>
        </w:trPr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18107D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F16C6" w:rsidRPr="00D95BE8" w:rsidTr="00E60421">
        <w:trPr>
          <w:tblCellSpacing w:w="0" w:type="dxa"/>
        </w:trPr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до 10 лет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5F3E71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F16C6" w:rsidRPr="00D95BE8" w:rsidTr="00E60421">
        <w:trPr>
          <w:tblCellSpacing w:w="0" w:type="dxa"/>
        </w:trPr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до 20 лет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E646C8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F16C6" w:rsidRPr="00D95BE8" w:rsidTr="00E60421">
        <w:trPr>
          <w:tblCellSpacing w:w="0" w:type="dxa"/>
        </w:trPr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 лет и выше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5F3E71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F16C6" w:rsidRPr="00D95BE8" w:rsidTr="00E60421">
        <w:trPr>
          <w:tblCellSpacing w:w="0" w:type="dxa"/>
        </w:trPr>
        <w:tc>
          <w:tcPr>
            <w:tcW w:w="2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5F3E71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Образовательный уровень педагогов: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5"/>
        <w:gridCol w:w="3271"/>
      </w:tblGrid>
      <w:tr w:rsidR="009F16C6" w:rsidRPr="00D95BE8" w:rsidTr="00E6042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/ учебный год</w:t>
            </w: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B31415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="009F16C6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F16C6" w:rsidRPr="00D95BE8" w:rsidTr="00E6042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5F3E71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F16C6" w:rsidRPr="00D95BE8" w:rsidTr="00E6042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Учатся в </w:t>
            </w:r>
            <w:r w:rsidR="0037575A"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ВУЗЕ</w:t>
            </w: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E646C8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F16C6" w:rsidRPr="00D95BE8" w:rsidTr="00E6042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5F3E71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F16C6" w:rsidRPr="00D95BE8" w:rsidTr="00E6042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C6" w:rsidRPr="00D95BE8" w:rsidRDefault="009F16C6" w:rsidP="000045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F3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6793" w:rsidRPr="00D95BE8" w:rsidRDefault="009F16C6" w:rsidP="00004594">
      <w:pPr>
        <w:jc w:val="both"/>
        <w:rPr>
          <w:rFonts w:ascii="Times New Roman" w:hAnsi="Times New Roman" w:cs="Times New Roman"/>
          <w:sz w:val="24"/>
          <w:szCs w:val="24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76793" w:rsidRPr="00D95BE8">
        <w:rPr>
          <w:rFonts w:ascii="Times New Roman" w:hAnsi="Times New Roman" w:cs="Times New Roman"/>
          <w:sz w:val="24"/>
          <w:szCs w:val="24"/>
        </w:rPr>
        <w:t>Квалификация  руководителя, педагогического, учебно-вспомогательного персонала соответствует характеристикам, установленным в Едином квалификационном справочнике должностей руководителей, специалистов и служащих.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6C8" w:rsidRPr="00D95BE8" w:rsidRDefault="00E646C8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Квалификационный уровень педагогов: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7"/>
        <w:gridCol w:w="3458"/>
      </w:tblGrid>
      <w:tr w:rsidR="0096409A" w:rsidRPr="00D95BE8" w:rsidTr="0096409A">
        <w:trPr>
          <w:trHeight w:val="255"/>
        </w:trPr>
        <w:tc>
          <w:tcPr>
            <w:tcW w:w="3457" w:type="dxa"/>
          </w:tcPr>
          <w:p w:rsidR="0096409A" w:rsidRPr="00D95BE8" w:rsidRDefault="0096409A" w:rsidP="00004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педагогов</w:t>
            </w:r>
          </w:p>
        </w:tc>
        <w:tc>
          <w:tcPr>
            <w:tcW w:w="3458" w:type="dxa"/>
          </w:tcPr>
          <w:p w:rsidR="0096409A" w:rsidRPr="00D95BE8" w:rsidRDefault="00B31415" w:rsidP="00004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– 2017</w:t>
            </w:r>
          </w:p>
        </w:tc>
      </w:tr>
      <w:tr w:rsidR="0096409A" w:rsidRPr="00D95BE8" w:rsidTr="0096409A">
        <w:trPr>
          <w:trHeight w:val="255"/>
        </w:trPr>
        <w:tc>
          <w:tcPr>
            <w:tcW w:w="3457" w:type="dxa"/>
          </w:tcPr>
          <w:p w:rsidR="0096409A" w:rsidRPr="00D95BE8" w:rsidRDefault="0096409A" w:rsidP="00004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3458" w:type="dxa"/>
          </w:tcPr>
          <w:p w:rsidR="0096409A" w:rsidRPr="00D95BE8" w:rsidRDefault="00B31415" w:rsidP="00004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6409A" w:rsidRPr="00D95BE8" w:rsidTr="0096409A">
        <w:trPr>
          <w:trHeight w:val="255"/>
        </w:trPr>
        <w:tc>
          <w:tcPr>
            <w:tcW w:w="3457" w:type="dxa"/>
          </w:tcPr>
          <w:p w:rsidR="0096409A" w:rsidRPr="00D95BE8" w:rsidRDefault="0096409A" w:rsidP="00004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3458" w:type="dxa"/>
          </w:tcPr>
          <w:p w:rsidR="0096409A" w:rsidRPr="00D95BE8" w:rsidRDefault="005F3E71" w:rsidP="00004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6409A" w:rsidRPr="00D95BE8" w:rsidTr="0096409A">
        <w:trPr>
          <w:trHeight w:val="255"/>
        </w:trPr>
        <w:tc>
          <w:tcPr>
            <w:tcW w:w="3457" w:type="dxa"/>
          </w:tcPr>
          <w:p w:rsidR="0096409A" w:rsidRPr="00D95BE8" w:rsidRDefault="0096409A" w:rsidP="00004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3458" w:type="dxa"/>
          </w:tcPr>
          <w:p w:rsidR="0096409A" w:rsidRPr="00D95BE8" w:rsidRDefault="005F3E71" w:rsidP="00004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6409A" w:rsidRPr="00D95BE8" w:rsidTr="0096409A">
        <w:trPr>
          <w:trHeight w:val="255"/>
        </w:trPr>
        <w:tc>
          <w:tcPr>
            <w:tcW w:w="3457" w:type="dxa"/>
          </w:tcPr>
          <w:p w:rsidR="0096409A" w:rsidRPr="00D95BE8" w:rsidRDefault="0096409A" w:rsidP="00004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проходили на СЗД</w:t>
            </w:r>
          </w:p>
        </w:tc>
        <w:tc>
          <w:tcPr>
            <w:tcW w:w="3458" w:type="dxa"/>
          </w:tcPr>
          <w:p w:rsidR="0096409A" w:rsidRPr="00D95BE8" w:rsidRDefault="005F3E71" w:rsidP="000045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96409A" w:rsidRPr="00D95BE8" w:rsidRDefault="0096409A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793" w:rsidRPr="00D95BE8" w:rsidRDefault="00E87A5F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педагогов проходит согласно плану-графику повышения профессионального уровня. </w:t>
      </w:r>
    </w:p>
    <w:p w:rsidR="00A76793" w:rsidRPr="00D95BE8" w:rsidRDefault="00004594" w:rsidP="000045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Сотрудники  МАДОУ «Детский сад №233</w:t>
      </w:r>
      <w:r w:rsidR="00A76793" w:rsidRPr="00D95BE8">
        <w:rPr>
          <w:rFonts w:ascii="Times New Roman" w:hAnsi="Times New Roman" w:cs="Times New Roman"/>
          <w:sz w:val="24"/>
          <w:szCs w:val="24"/>
          <w:lang w:eastAsia="ru-RU"/>
        </w:rPr>
        <w:t>» систематически повышают квалификационный у</w:t>
      </w:r>
      <w:r w:rsidR="009D75AA">
        <w:rPr>
          <w:rFonts w:ascii="Times New Roman" w:hAnsi="Times New Roman" w:cs="Times New Roman"/>
          <w:sz w:val="24"/>
          <w:szCs w:val="24"/>
          <w:lang w:eastAsia="ru-RU"/>
        </w:rPr>
        <w:t>ровень. За период с 2013 по 2017</w:t>
      </w:r>
      <w:r w:rsidR="00A76793" w:rsidRPr="00D95BE8">
        <w:rPr>
          <w:rFonts w:ascii="Times New Roman" w:hAnsi="Times New Roman" w:cs="Times New Roman"/>
          <w:sz w:val="24"/>
          <w:szCs w:val="24"/>
          <w:lang w:eastAsia="ru-RU"/>
        </w:rPr>
        <w:t xml:space="preserve">  год весь педагогический коллектив прошел КПК или про</w:t>
      </w:r>
      <w:r w:rsidR="005F3E71">
        <w:rPr>
          <w:rFonts w:ascii="Times New Roman" w:hAnsi="Times New Roman" w:cs="Times New Roman"/>
          <w:sz w:val="24"/>
          <w:szCs w:val="24"/>
          <w:lang w:eastAsia="ru-RU"/>
        </w:rPr>
        <w:t>фессиональную переподготовку (14:14</w:t>
      </w:r>
      <w:r w:rsidR="00B31415">
        <w:rPr>
          <w:rFonts w:ascii="Times New Roman" w:hAnsi="Times New Roman" w:cs="Times New Roman"/>
          <w:sz w:val="24"/>
          <w:szCs w:val="24"/>
          <w:lang w:eastAsia="ru-RU"/>
        </w:rPr>
        <w:t xml:space="preserve"> *100%=100</w:t>
      </w:r>
      <w:r w:rsidR="00A76793" w:rsidRPr="00D95BE8">
        <w:rPr>
          <w:rFonts w:ascii="Times New Roman" w:hAnsi="Times New Roman" w:cs="Times New Roman"/>
          <w:sz w:val="24"/>
          <w:szCs w:val="24"/>
          <w:lang w:eastAsia="ru-RU"/>
        </w:rPr>
        <w:t>%)</w:t>
      </w:r>
    </w:p>
    <w:p w:rsidR="0096409A" w:rsidRPr="00D95BE8" w:rsidRDefault="0096409A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6C6" w:rsidRPr="00D95BE8" w:rsidRDefault="00B31415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2017-2018</w:t>
      </w:r>
      <w:r w:rsidR="009F16C6" w:rsidRPr="00D9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в качестве </w:t>
      </w:r>
      <w:proofErr w:type="gramStart"/>
      <w:r w:rsidR="009F16C6" w:rsidRPr="00D9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приоритетных</w:t>
      </w:r>
      <w:proofErr w:type="gramEnd"/>
      <w:r w:rsidR="009F16C6" w:rsidRPr="00D95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 выдвинуты следующие задачи: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 Модернизация методической работы в </w:t>
      </w:r>
      <w:r w:rsidR="004D24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практико-ориентированная  направленность работы с педагогами (практикумы, открытая непосредственно-образовательная деятельность, недели педагогического мастерства) по реализации ФГОС к структуре и условиям  реализации ООП.  Необходимость перехода от фронтальных форм методической работы к  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групповым</w:t>
      </w:r>
      <w:proofErr w:type="gramEnd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индивидуальным.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Систематизация и анализ выявленных проблем-запросов педагогов, определение путей и очередности  решения данных проблем.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Реализация ФГОС к структуре ООП и условиям ее реализации в повседневной деятельности  воспитателей  (календарно-тематическое планирование работы с учетом интеграции образовательных областей, практика работы). 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4. Повышение квалификации педагогических работников на соответствие занимаемой должности.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95BE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Заключение. 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работа педагогического коллектива детского сада отличается  достаточной стабильностью и положительной результативностью. </w:t>
      </w:r>
    </w:p>
    <w:p w:rsidR="009F16C6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9F16C6" w:rsidRPr="00D95BE8" w:rsidRDefault="009F16C6" w:rsidP="0000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следующий учебный год поставлены следующие задачи:</w:t>
      </w:r>
    </w:p>
    <w:p w:rsidR="009F16C6" w:rsidRPr="00D95BE8" w:rsidRDefault="009F16C6" w:rsidP="0000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Продолжить работу по созданию оптимальных условий, обеспечивающих охрану и </w:t>
      </w:r>
    </w:p>
    <w:p w:rsidR="009F16C6" w:rsidRPr="00D95BE8" w:rsidRDefault="009F16C6" w:rsidP="0000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физического и психологического здоровья детей, сохранение и поддержание их индивидуальности. </w:t>
      </w:r>
    </w:p>
    <w:p w:rsidR="009F16C6" w:rsidRPr="00D95BE8" w:rsidRDefault="009F16C6" w:rsidP="0000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Повысить уровень компетенции педагогов в вопросах воспитания </w:t>
      </w:r>
    </w:p>
    <w:p w:rsidR="009F16C6" w:rsidRPr="00D95BE8" w:rsidRDefault="009F16C6" w:rsidP="0000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обучения детей.</w:t>
      </w:r>
    </w:p>
    <w:p w:rsidR="009F16C6" w:rsidRPr="00D95BE8" w:rsidRDefault="009F16C6" w:rsidP="0000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Оказать профессиональную помощь воспитателям и родителям в определении, </w:t>
      </w:r>
      <w:proofErr w:type="gramStart"/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</w:p>
    <w:p w:rsidR="009F16C6" w:rsidRPr="00D95BE8" w:rsidRDefault="009F16C6" w:rsidP="0000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необходимости, индивидуального подхода к ребенку в процессе воспитательно -</w:t>
      </w:r>
    </w:p>
    <w:p w:rsidR="009F16C6" w:rsidRPr="00D95BE8" w:rsidRDefault="009F16C6" w:rsidP="0000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работы, а также в решении вопросов, связанных с развитием и </w:t>
      </w:r>
    </w:p>
    <w:p w:rsidR="009F16C6" w:rsidRPr="00D95BE8" w:rsidRDefault="009F16C6" w:rsidP="00004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воспитанием детей.</w:t>
      </w:r>
    </w:p>
    <w:p w:rsidR="006B58CB" w:rsidRPr="00D95BE8" w:rsidRDefault="009F16C6" w:rsidP="000045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B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6B58CB" w:rsidRPr="00D95BE8" w:rsidSect="00E60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"/>
      </v:shape>
    </w:pict>
  </w:numPicBullet>
  <w:abstractNum w:abstractNumId="0">
    <w:nsid w:val="02971C97"/>
    <w:multiLevelType w:val="multilevel"/>
    <w:tmpl w:val="0FCC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41FB5"/>
    <w:multiLevelType w:val="hybridMultilevel"/>
    <w:tmpl w:val="D36ECBE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B86219"/>
    <w:multiLevelType w:val="hybridMultilevel"/>
    <w:tmpl w:val="47505B7C"/>
    <w:lvl w:ilvl="0" w:tplc="041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687FE5"/>
    <w:multiLevelType w:val="multilevel"/>
    <w:tmpl w:val="B50A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FB1ABF"/>
    <w:multiLevelType w:val="hybridMultilevel"/>
    <w:tmpl w:val="6B24B7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93A4714"/>
    <w:multiLevelType w:val="hybridMultilevel"/>
    <w:tmpl w:val="0FCC4FDE"/>
    <w:lvl w:ilvl="0" w:tplc="041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8890FEB"/>
    <w:multiLevelType w:val="multilevel"/>
    <w:tmpl w:val="C0EA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E165E3"/>
    <w:multiLevelType w:val="multilevel"/>
    <w:tmpl w:val="0BF4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5448B9"/>
    <w:multiLevelType w:val="multilevel"/>
    <w:tmpl w:val="3658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6C6"/>
    <w:rsid w:val="00004594"/>
    <w:rsid w:val="00011FA8"/>
    <w:rsid w:val="0015223F"/>
    <w:rsid w:val="0018107D"/>
    <w:rsid w:val="001874AA"/>
    <w:rsid w:val="00212565"/>
    <w:rsid w:val="002635EA"/>
    <w:rsid w:val="00352D27"/>
    <w:rsid w:val="0037575A"/>
    <w:rsid w:val="0039105F"/>
    <w:rsid w:val="004658BB"/>
    <w:rsid w:val="004D249F"/>
    <w:rsid w:val="00514845"/>
    <w:rsid w:val="005A5167"/>
    <w:rsid w:val="005B6861"/>
    <w:rsid w:val="005D7757"/>
    <w:rsid w:val="005E0F5A"/>
    <w:rsid w:val="005F3E71"/>
    <w:rsid w:val="006B58CB"/>
    <w:rsid w:val="006C09CF"/>
    <w:rsid w:val="00732163"/>
    <w:rsid w:val="00886518"/>
    <w:rsid w:val="009177EB"/>
    <w:rsid w:val="0096409A"/>
    <w:rsid w:val="00992B6C"/>
    <w:rsid w:val="00997E05"/>
    <w:rsid w:val="009D75AA"/>
    <w:rsid w:val="009F16C6"/>
    <w:rsid w:val="00A00F82"/>
    <w:rsid w:val="00A2438A"/>
    <w:rsid w:val="00A76793"/>
    <w:rsid w:val="00AB4067"/>
    <w:rsid w:val="00AF245D"/>
    <w:rsid w:val="00B31415"/>
    <w:rsid w:val="00B40601"/>
    <w:rsid w:val="00B6433E"/>
    <w:rsid w:val="00B74A19"/>
    <w:rsid w:val="00B94AB7"/>
    <w:rsid w:val="00C3354B"/>
    <w:rsid w:val="00C42DF2"/>
    <w:rsid w:val="00C542B4"/>
    <w:rsid w:val="00D17F9C"/>
    <w:rsid w:val="00D95BE8"/>
    <w:rsid w:val="00E60421"/>
    <w:rsid w:val="00E646C8"/>
    <w:rsid w:val="00E87A5F"/>
    <w:rsid w:val="00F0676C"/>
    <w:rsid w:val="00F20183"/>
    <w:rsid w:val="00FD36A6"/>
    <w:rsid w:val="00FD61EC"/>
    <w:rsid w:val="00FF3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16C6"/>
    <w:pPr>
      <w:ind w:left="720"/>
      <w:contextualSpacing/>
    </w:pPr>
  </w:style>
  <w:style w:type="paragraph" w:styleId="a5">
    <w:name w:val="footer"/>
    <w:basedOn w:val="a"/>
    <w:link w:val="a6"/>
    <w:uiPriority w:val="99"/>
    <w:rsid w:val="00B643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643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ody Text"/>
    <w:basedOn w:val="a"/>
    <w:link w:val="a8"/>
    <w:rsid w:val="00FF309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8">
    <w:name w:val="Основной текст Знак"/>
    <w:basedOn w:val="a0"/>
    <w:link w:val="a7"/>
    <w:rsid w:val="00FF309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B74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4A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16C6"/>
    <w:pPr>
      <w:ind w:left="720"/>
      <w:contextualSpacing/>
    </w:pPr>
  </w:style>
  <w:style w:type="paragraph" w:styleId="a5">
    <w:name w:val="footer"/>
    <w:basedOn w:val="a"/>
    <w:link w:val="a6"/>
    <w:uiPriority w:val="99"/>
    <w:rsid w:val="00B643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643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ody Text"/>
    <w:basedOn w:val="a"/>
    <w:link w:val="a8"/>
    <w:rsid w:val="00FF309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8">
    <w:name w:val="Основной текст Знак"/>
    <w:basedOn w:val="a0"/>
    <w:link w:val="a7"/>
    <w:rsid w:val="00FF309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B74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4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DE7FC-3574-4D07-8D72-7D317B2F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5381</Words>
  <Characters>30673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мария</cp:lastModifiedBy>
  <cp:revision>2</cp:revision>
  <cp:lastPrinted>2017-09-11T09:04:00Z</cp:lastPrinted>
  <dcterms:created xsi:type="dcterms:W3CDTF">2017-09-12T08:25:00Z</dcterms:created>
  <dcterms:modified xsi:type="dcterms:W3CDTF">2017-09-12T08:25:00Z</dcterms:modified>
</cp:coreProperties>
</file>